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42DDD" w14:textId="778BC87A" w:rsidR="002431A6" w:rsidRDefault="002431A6" w:rsidP="005F480B">
      <w:pPr>
        <w:pBdr>
          <w:bottom w:val="single" w:sz="12" w:space="1" w:color="auto"/>
        </w:pBdr>
      </w:pPr>
      <w:bookmarkStart w:id="0" w:name="_GoBack"/>
      <w:bookmarkEnd w:id="0"/>
      <w:r>
        <w:t>COGNOME:</w:t>
      </w:r>
      <w:r>
        <w:tab/>
      </w:r>
      <w:r>
        <w:tab/>
      </w:r>
      <w:r>
        <w:tab/>
      </w:r>
      <w:r>
        <w:tab/>
      </w:r>
      <w:r>
        <w:tab/>
      </w:r>
      <w:r>
        <w:tab/>
        <w:t>NOME:</w:t>
      </w:r>
      <w:r>
        <w:tab/>
      </w:r>
      <w:r>
        <w:tab/>
      </w:r>
      <w:r>
        <w:tab/>
      </w:r>
      <w:r>
        <w:tab/>
      </w:r>
      <w:r>
        <w:tab/>
        <w:t>MATR:</w:t>
      </w:r>
    </w:p>
    <w:p w14:paraId="70C07337" w14:textId="29D69E1F" w:rsidR="00187A8F" w:rsidRPr="00D64819" w:rsidRDefault="00187A8F" w:rsidP="005F480B">
      <w:pPr>
        <w:pStyle w:val="Paragrafoelenco"/>
        <w:numPr>
          <w:ilvl w:val="0"/>
          <w:numId w:val="3"/>
        </w:numPr>
        <w:spacing w:after="100" w:afterAutospacing="1" w:line="240" w:lineRule="auto"/>
        <w:jc w:val="both"/>
        <w:rPr>
          <w:rFonts w:ascii="Segoe UI" w:eastAsia="Times New Roman" w:hAnsi="Segoe UI" w:cs="Segoe UI"/>
          <w:color w:val="001A1E"/>
          <w:lang w:val="it-IT" w:eastAsia="en-GB"/>
        </w:rPr>
      </w:pPr>
      <w:r w:rsidRPr="00D64819">
        <w:rPr>
          <w:rFonts w:ascii="Segoe UI" w:eastAsia="Times New Roman" w:hAnsi="Segoe UI" w:cs="Segoe UI"/>
          <w:color w:val="001A1E"/>
          <w:lang w:val="it-IT" w:eastAsia="en-GB"/>
        </w:rPr>
        <w:t>Sia la funzione di utilità di una ge</w:t>
      </w:r>
      <w:r w:rsidR="008E1A69" w:rsidRPr="00D64819">
        <w:rPr>
          <w:rFonts w:ascii="Segoe UI" w:eastAsia="Times New Roman" w:hAnsi="Segoe UI" w:cs="Segoe UI"/>
          <w:color w:val="001A1E"/>
          <w:lang w:val="it-IT" w:eastAsia="en-GB"/>
        </w:rPr>
        <w:t xml:space="preserve">nerica consumatrice pari a </w:t>
      </w:r>
      <m:oMath>
        <m:r>
          <w:rPr>
            <w:rFonts w:ascii="Cambria Math" w:eastAsia="Times New Roman" w:hAnsi="Cambria Math" w:cs="Segoe UI"/>
            <w:color w:val="001A1E"/>
            <w:lang w:val="it-IT" w:eastAsia="en-GB"/>
          </w:rPr>
          <m:t>U=</m:t>
        </m:r>
        <m:rad>
          <m:radPr>
            <m:degHide m:val="1"/>
            <m:ctrlPr>
              <w:rPr>
                <w:rFonts w:ascii="Cambria Math" w:eastAsia="Times New Roman" w:hAnsi="Cambria Math" w:cs="Segoe UI"/>
                <w:i/>
                <w:color w:val="001A1E"/>
                <w:lang w:val="it-IT" w:eastAsia="en-GB"/>
              </w:rPr>
            </m:ctrlPr>
          </m:radPr>
          <m:deg/>
          <m:e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XY</m:t>
            </m:r>
          </m:e>
        </m:rad>
      </m:oMath>
      <w:r w:rsidRPr="00D64819">
        <w:rPr>
          <w:rFonts w:ascii="Segoe UI" w:eastAsia="Times New Roman" w:hAnsi="Segoe UI" w:cs="Segoe UI"/>
          <w:color w:val="001A1E"/>
          <w:lang w:val="it-IT" w:eastAsia="en-GB"/>
        </w:rPr>
        <w:t xml:space="preserve"> e siano i prezzi dei due beni pari a pX= 1 e pY = </w:t>
      </w:r>
      <w:r w:rsidR="005F480B" w:rsidRPr="00D64819">
        <w:rPr>
          <w:rFonts w:ascii="Segoe UI" w:eastAsia="Times New Roman" w:hAnsi="Segoe UI" w:cs="Segoe UI"/>
          <w:color w:val="001A1E"/>
          <w:lang w:val="it-IT" w:eastAsia="en-GB"/>
        </w:rPr>
        <w:t>2</w:t>
      </w:r>
      <w:r w:rsidRPr="00D64819">
        <w:rPr>
          <w:rFonts w:ascii="Segoe UI" w:eastAsia="Times New Roman" w:hAnsi="Segoe UI" w:cs="Segoe UI"/>
          <w:color w:val="001A1E"/>
          <w:lang w:val="it-IT" w:eastAsia="en-GB"/>
        </w:rPr>
        <w:t xml:space="preserve"> con un reddito disponibile pari a </w:t>
      </w:r>
      <w:r w:rsidR="008E1A69" w:rsidRPr="00D64819">
        <w:rPr>
          <w:rFonts w:ascii="Segoe UI" w:eastAsia="Times New Roman" w:hAnsi="Segoe UI" w:cs="Segoe UI"/>
          <w:color w:val="001A1E"/>
          <w:lang w:val="it-IT" w:eastAsia="en-GB"/>
        </w:rPr>
        <w:t>m</w:t>
      </w:r>
      <w:r w:rsidRPr="00D64819">
        <w:rPr>
          <w:rFonts w:ascii="Segoe UI" w:eastAsia="Times New Roman" w:hAnsi="Segoe UI" w:cs="Segoe UI"/>
          <w:color w:val="001A1E"/>
          <w:lang w:val="it-IT" w:eastAsia="en-GB"/>
        </w:rPr>
        <w:t>=</w:t>
      </w:r>
      <w:r w:rsidR="005F480B" w:rsidRPr="00D64819">
        <w:rPr>
          <w:rFonts w:ascii="Segoe UI" w:eastAsia="Times New Roman" w:hAnsi="Segoe UI" w:cs="Segoe UI"/>
          <w:color w:val="001A1E"/>
          <w:lang w:val="it-IT" w:eastAsia="en-GB"/>
        </w:rPr>
        <w:t>100</w:t>
      </w:r>
      <w:r w:rsidRPr="00D64819">
        <w:rPr>
          <w:rFonts w:ascii="Segoe UI" w:eastAsia="Times New Roman" w:hAnsi="Segoe UI" w:cs="Segoe UI"/>
          <w:color w:val="001A1E"/>
          <w:lang w:val="it-IT" w:eastAsia="en-GB"/>
        </w:rPr>
        <w:t>. Descrivere e risolvere il problema di scelta ottima.</w:t>
      </w:r>
      <w:r w:rsidR="00900AB6" w:rsidRPr="00D64819">
        <w:rPr>
          <w:rFonts w:ascii="Segoe UI" w:eastAsia="Times New Roman" w:hAnsi="Segoe UI" w:cs="Segoe UI"/>
          <w:color w:val="001A1E"/>
          <w:lang w:val="it-IT" w:eastAsia="en-GB"/>
        </w:rPr>
        <w:t xml:space="preserve"> </w:t>
      </w:r>
    </w:p>
    <w:p w14:paraId="2210EF9B" w14:textId="77777777" w:rsidR="008E1A69" w:rsidRPr="00D64819" w:rsidRDefault="008E1A69" w:rsidP="00187A8F">
      <w:pPr>
        <w:pStyle w:val="Paragrafoelenco"/>
        <w:spacing w:after="100" w:afterAutospacing="1" w:line="240" w:lineRule="auto"/>
        <w:ind w:left="360"/>
        <w:rPr>
          <w:rFonts w:ascii="Segoe UI" w:eastAsia="Times New Roman" w:hAnsi="Segoe UI" w:cs="Segoe UI"/>
          <w:color w:val="495057"/>
          <w:lang w:val="it-IT" w:eastAsia="en-GB"/>
        </w:rPr>
      </w:pPr>
    </w:p>
    <w:p w14:paraId="7EC4D310" w14:textId="17129A79" w:rsidR="00373ADF" w:rsidRPr="00D64819" w:rsidRDefault="00E74513" w:rsidP="00B40607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lang w:val="it-IT" w:eastAsia="en-GB"/>
        </w:rPr>
      </w:pPr>
      <w:r w:rsidRPr="00D64819">
        <w:rPr>
          <w:rFonts w:ascii="Segoe UI" w:eastAsia="Times New Roman" w:hAnsi="Segoe UI" w:cs="Segoe UI"/>
          <w:color w:val="001A1E"/>
          <w:lang w:val="it-IT" w:eastAsia="en-GB"/>
        </w:rPr>
        <w:t xml:space="preserve">Antonio ha un reddito di 300 € al mese che spende per l’acquisto di due soli beni: pizza (sull’asse delle ascisse) e jeans (sull’asse delle ordinate). Il prezzo di una pizza è 4 €, mentre il prezzo di un jeans è 15 €. </w:t>
      </w:r>
      <w:r w:rsidR="00944E72" w:rsidRPr="00D64819">
        <w:rPr>
          <w:rFonts w:ascii="Segoe UI" w:eastAsia="Times New Roman" w:hAnsi="Segoe UI" w:cs="Segoe UI"/>
          <w:color w:val="001A1E"/>
          <w:lang w:val="it-IT" w:eastAsia="en-GB"/>
        </w:rPr>
        <w:t>a) Rappresentare graficamente il vincolo di bilancio. b) Spiegare e illustrare c</w:t>
      </w:r>
      <w:r w:rsidRPr="00D64819">
        <w:rPr>
          <w:rFonts w:ascii="Segoe UI" w:eastAsia="Times New Roman" w:hAnsi="Segoe UI" w:cs="Segoe UI"/>
          <w:color w:val="001A1E"/>
          <w:lang w:val="it-IT" w:eastAsia="en-GB"/>
        </w:rPr>
        <w:t>ome si modifica il vincolo di bilancio di Antonio se il prezzo di entrambi i beni aumenta del 20%?</w:t>
      </w:r>
      <w:r w:rsidR="00944E72" w:rsidRPr="00D64819">
        <w:rPr>
          <w:rFonts w:ascii="Segoe UI" w:eastAsia="Times New Roman" w:hAnsi="Segoe UI" w:cs="Segoe UI"/>
          <w:color w:val="001A1E"/>
          <w:lang w:val="it-IT" w:eastAsia="en-GB"/>
        </w:rPr>
        <w:t xml:space="preserve"> </w:t>
      </w:r>
    </w:p>
    <w:p w14:paraId="5FE21122" w14:textId="77777777" w:rsidR="00B40607" w:rsidRPr="00D64819" w:rsidRDefault="00B40607" w:rsidP="00B40607">
      <w:pPr>
        <w:pStyle w:val="Paragrafoelenco"/>
        <w:rPr>
          <w:rFonts w:ascii="Segoe UI" w:eastAsia="Times New Roman" w:hAnsi="Segoe UI" w:cs="Segoe UI"/>
          <w:color w:val="001A1E"/>
          <w:lang w:val="it-IT" w:eastAsia="en-GB"/>
        </w:rPr>
      </w:pPr>
    </w:p>
    <w:p w14:paraId="7EB83D29" w14:textId="2AAF3F38" w:rsidR="00B40607" w:rsidRPr="00D64819" w:rsidRDefault="00944E72" w:rsidP="00B52BE7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lang w:val="it-IT" w:eastAsia="en-GB"/>
        </w:rPr>
      </w:pPr>
      <w:r w:rsidRPr="00D64819">
        <w:rPr>
          <w:rFonts w:ascii="Segoe UI" w:eastAsia="Times New Roman" w:hAnsi="Segoe UI" w:cs="Segoe UI"/>
          <w:color w:val="001A1E"/>
          <w:lang w:val="it-IT" w:eastAsia="en-GB"/>
        </w:rPr>
        <w:t xml:space="preserve">Rossana è sempre disposta a scambiare 4 unità del bene X con 2 unità di Y. </w:t>
      </w:r>
      <w:r w:rsidR="00B40607" w:rsidRPr="00D64819">
        <w:rPr>
          <w:rFonts w:ascii="Segoe UI" w:eastAsia="Times New Roman" w:hAnsi="Segoe UI" w:cs="Segoe UI"/>
          <w:color w:val="001A1E"/>
          <w:lang w:val="it-IT" w:eastAsia="en-GB"/>
        </w:rPr>
        <w:t>Come rappresentereste le sue preferenze?</w:t>
      </w:r>
      <w:r w:rsidR="00B52BE7" w:rsidRPr="00D64819">
        <w:rPr>
          <w:rFonts w:ascii="Segoe UI" w:eastAsia="Times New Roman" w:hAnsi="Segoe UI" w:cs="Segoe UI"/>
          <w:color w:val="001A1E"/>
          <w:lang w:val="it-IT" w:eastAsia="en-GB"/>
        </w:rPr>
        <w:t xml:space="preserve"> </w:t>
      </w:r>
    </w:p>
    <w:p w14:paraId="6B31C199" w14:textId="77777777" w:rsidR="00772EF1" w:rsidRPr="00D64819" w:rsidRDefault="00772EF1" w:rsidP="00772EF1">
      <w:pPr>
        <w:pStyle w:val="Paragrafoelenco"/>
        <w:rPr>
          <w:rFonts w:ascii="Segoe UI" w:eastAsia="Times New Roman" w:hAnsi="Segoe UI" w:cs="Segoe UI"/>
          <w:color w:val="001A1E"/>
          <w:lang w:val="it-IT" w:eastAsia="en-GB"/>
        </w:rPr>
      </w:pPr>
    </w:p>
    <w:p w14:paraId="4E8C5E89" w14:textId="7439715D" w:rsidR="00772EF1" w:rsidRPr="00D64819" w:rsidRDefault="00772EF1" w:rsidP="00772EF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lang w:val="it-IT" w:eastAsia="en-GB"/>
        </w:rPr>
      </w:pPr>
      <w:r w:rsidRPr="00D64819">
        <w:rPr>
          <w:rFonts w:ascii="Segoe UI" w:eastAsia="Times New Roman" w:hAnsi="Segoe UI" w:cs="Segoe UI"/>
          <w:color w:val="001A1E"/>
          <w:lang w:val="it-IT" w:eastAsia="en-GB"/>
        </w:rPr>
        <w:t>La curva di domanda individuale può essere derivata dalla…</w:t>
      </w:r>
      <w:r w:rsidR="00B52BE7" w:rsidRPr="00D64819">
        <w:rPr>
          <w:rFonts w:ascii="Segoe UI" w:eastAsia="Times New Roman" w:hAnsi="Segoe UI" w:cs="Segoe UI"/>
          <w:color w:val="001A1E"/>
          <w:lang w:val="it-IT" w:eastAsia="en-GB"/>
        </w:rPr>
        <w:t xml:space="preserve"> </w:t>
      </w:r>
    </w:p>
    <w:p w14:paraId="2E651FBD" w14:textId="1136F052" w:rsidR="00772EF1" w:rsidRPr="00D64819" w:rsidRDefault="00772EF1" w:rsidP="00772EF1">
      <w:pPr>
        <w:pStyle w:val="Paragrafoelenco"/>
        <w:numPr>
          <w:ilvl w:val="1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lang w:val="it-IT" w:eastAsia="en-GB"/>
        </w:rPr>
      </w:pPr>
      <w:r w:rsidRPr="00D64819">
        <w:rPr>
          <w:rFonts w:ascii="Segoe UI" w:eastAsia="Times New Roman" w:hAnsi="Segoe UI" w:cs="Segoe UI"/>
          <w:color w:val="001A1E"/>
          <w:lang w:val="it-IT" w:eastAsia="en-GB"/>
        </w:rPr>
        <w:t>curva prezzo-consumo;</w:t>
      </w:r>
    </w:p>
    <w:p w14:paraId="787F709F" w14:textId="77777777" w:rsidR="00772EF1" w:rsidRPr="00D64819" w:rsidRDefault="00772EF1" w:rsidP="00772EF1">
      <w:pPr>
        <w:pStyle w:val="Paragrafoelenco"/>
        <w:numPr>
          <w:ilvl w:val="1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lang w:val="it-IT" w:eastAsia="en-GB"/>
        </w:rPr>
      </w:pPr>
      <w:r w:rsidRPr="00D64819">
        <w:rPr>
          <w:rFonts w:ascii="Segoe UI" w:eastAsia="Times New Roman" w:hAnsi="Segoe UI" w:cs="Segoe UI"/>
          <w:color w:val="001A1E"/>
          <w:lang w:val="it-IT" w:eastAsia="en-GB"/>
        </w:rPr>
        <w:t>curva prezzo-reddito;</w:t>
      </w:r>
    </w:p>
    <w:p w14:paraId="29A9F057" w14:textId="3FFD0210" w:rsidR="000830FC" w:rsidRPr="006A6D44" w:rsidRDefault="00772EF1" w:rsidP="00577920">
      <w:pPr>
        <w:pStyle w:val="Paragrafoelenco"/>
        <w:numPr>
          <w:ilvl w:val="1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lang w:val="it-IT" w:eastAsia="en-GB"/>
        </w:rPr>
      </w:pPr>
      <w:r w:rsidRPr="00D64819">
        <w:rPr>
          <w:rFonts w:ascii="Segoe UI" w:eastAsia="Times New Roman" w:hAnsi="Segoe UI" w:cs="Segoe UI"/>
          <w:color w:val="001A1E"/>
          <w:lang w:val="it-IT" w:eastAsia="en-GB"/>
        </w:rPr>
        <w:t>nessuna delle precedenti</w:t>
      </w:r>
      <w:r w:rsidRPr="006A6D44">
        <w:rPr>
          <w:rFonts w:ascii="Segoe UI" w:eastAsia="Times New Roman" w:hAnsi="Segoe UI" w:cs="Segoe UI"/>
          <w:color w:val="001A1E"/>
          <w:lang w:val="it-IT" w:eastAsia="en-GB"/>
        </w:rPr>
        <w:t>.</w:t>
      </w:r>
    </w:p>
    <w:p w14:paraId="6844F381" w14:textId="77777777" w:rsidR="00577920" w:rsidRPr="006A6D44" w:rsidRDefault="00577920" w:rsidP="00577920">
      <w:pPr>
        <w:pStyle w:val="Paragrafoelenco"/>
        <w:spacing w:after="120" w:line="240" w:lineRule="auto"/>
        <w:ind w:left="1080"/>
        <w:jc w:val="both"/>
        <w:rPr>
          <w:rFonts w:ascii="Segoe UI" w:eastAsia="Times New Roman" w:hAnsi="Segoe UI" w:cs="Segoe UI"/>
          <w:color w:val="001A1E"/>
          <w:lang w:val="it-IT" w:eastAsia="en-GB"/>
        </w:rPr>
      </w:pPr>
    </w:p>
    <w:p w14:paraId="4CC564CA" w14:textId="1992FA74" w:rsidR="00577920" w:rsidRPr="006A6D44" w:rsidRDefault="00577920" w:rsidP="00577920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lang w:val="it-IT" w:eastAsia="en-GB"/>
        </w:rPr>
      </w:pPr>
      <w:r w:rsidRPr="006A6D44">
        <w:rPr>
          <w:rFonts w:ascii="Segoe UI" w:eastAsia="Times New Roman" w:hAnsi="Segoe UI" w:cs="Segoe UI"/>
          <w:color w:val="001A1E"/>
          <w:lang w:val="it-IT" w:eastAsia="en-GB"/>
        </w:rPr>
        <w:t xml:space="preserve">Si assuma che la funzione di produzione di una data impresa sia: </w:t>
      </w:r>
      <m:oMath>
        <m:r>
          <w:rPr>
            <w:rFonts w:ascii="Cambria Math" w:eastAsia="Times New Roman" w:hAnsi="Cambria Math" w:cs="Segoe UI"/>
            <w:color w:val="001A1E"/>
            <w:lang w:val="it-IT" w:eastAsia="en-GB"/>
          </w:rPr>
          <m:t>Y=</m:t>
        </m:r>
        <m:sSup>
          <m:sSupPr>
            <m:ctrlPr>
              <w:rPr>
                <w:rFonts w:ascii="Cambria Math" w:eastAsia="Times New Roman" w:hAnsi="Cambria Math" w:cs="Segoe UI"/>
                <w:i/>
                <w:color w:val="001A1E"/>
                <w:lang w:val="it-IT" w:eastAsia="en-GB"/>
              </w:rPr>
            </m:ctrlPr>
          </m:sSupPr>
          <m:e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L</m:t>
            </m:r>
          </m:e>
          <m:sup>
            <m:f>
              <m:fPr>
                <m:ctrlPr>
                  <w:rPr>
                    <w:rFonts w:ascii="Cambria Math" w:eastAsia="Times New Roman" w:hAnsi="Cambria Math" w:cs="Segoe UI"/>
                    <w:i/>
                    <w:color w:val="001A1E"/>
                    <w:lang w:val="it-IT" w:eastAsia="en-GB"/>
                  </w:rPr>
                </m:ctrlPr>
              </m:fPr>
              <m:num>
                <m:r>
                  <w:rPr>
                    <w:rFonts w:ascii="Cambria Math" w:eastAsia="Times New Roman" w:hAnsi="Cambria Math" w:cs="Segoe UI"/>
                    <w:color w:val="001A1E"/>
                    <w:lang w:val="it-IT" w:eastAsia="en-GB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Segoe UI"/>
                    <w:color w:val="001A1E"/>
                    <w:lang w:val="it-IT" w:eastAsia="en-GB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Segoe UI"/>
            <w:color w:val="001A1E"/>
            <w:lang w:val="it-IT" w:eastAsia="en-GB"/>
          </w:rPr>
          <m:t>K</m:t>
        </m:r>
      </m:oMath>
      <w:r w:rsidRPr="006A6D44">
        <w:rPr>
          <w:rFonts w:ascii="Segoe UI" w:eastAsia="Times New Roman" w:hAnsi="Segoe UI" w:cs="Segoe UI"/>
          <w:color w:val="001A1E"/>
          <w:lang w:val="it-IT" w:eastAsia="en-GB"/>
        </w:rPr>
        <w:t xml:space="preserve">, dove Y indica il volume di produzione, L la quantità di lavoro impiegata e K quella del capitale. Sapendo che i prezzi dei due input sono </w:t>
      </w:r>
      <m:oMath>
        <m:sSub>
          <m:sSubPr>
            <m:ctrlPr>
              <w:rPr>
                <w:rFonts w:ascii="Cambria Math" w:eastAsia="Times New Roman" w:hAnsi="Cambria Math" w:cs="Segoe UI"/>
                <w:i/>
                <w:color w:val="001A1E"/>
                <w:lang w:val="it-IT" w:eastAsia="en-GB"/>
              </w:rPr>
            </m:ctrlPr>
          </m:sSubPr>
          <m:e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P</m:t>
            </m:r>
          </m:e>
          <m:sub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k</m:t>
            </m:r>
          </m:sub>
        </m:sSub>
        <m:r>
          <w:rPr>
            <w:rFonts w:ascii="Cambria Math" w:eastAsia="Times New Roman" w:hAnsi="Cambria Math" w:cs="Segoe UI"/>
            <w:color w:val="001A1E"/>
            <w:lang w:val="it-IT" w:eastAsia="en-GB"/>
          </w:rPr>
          <m:t>,</m:t>
        </m:r>
      </m:oMath>
      <w:r w:rsidRPr="006A6D44">
        <w:rPr>
          <w:rFonts w:ascii="Segoe UI" w:eastAsia="Times New Roman" w:hAnsi="Segoe UI" w:cs="Segoe UI"/>
          <w:color w:val="001A1E"/>
          <w:lang w:val="it-IT" w:eastAsia="en-GB"/>
        </w:rPr>
        <w:t xml:space="preserve"> il prezzo del capitale</w:t>
      </w:r>
      <w:r w:rsidR="005A4E59">
        <w:rPr>
          <w:rFonts w:ascii="Segoe UI" w:eastAsia="Times New Roman" w:hAnsi="Segoe UI" w:cs="Segoe UI"/>
          <w:color w:val="001A1E"/>
          <w:lang w:val="it-IT" w:eastAsia="en-GB"/>
        </w:rPr>
        <w:t>,</w:t>
      </w:r>
      <w:r w:rsidRPr="006A6D44">
        <w:rPr>
          <w:rFonts w:ascii="Segoe UI" w:eastAsia="Times New Roman" w:hAnsi="Segoe UI" w:cs="Segoe UI"/>
          <w:color w:val="001A1E"/>
          <w:lang w:val="it-IT" w:eastAsia="en-GB"/>
        </w:rPr>
        <w:t xml:space="preserve"> e </w:t>
      </w:r>
      <m:oMath>
        <m:sSub>
          <m:sSubPr>
            <m:ctrlPr>
              <w:rPr>
                <w:rFonts w:ascii="Cambria Math" w:eastAsia="Times New Roman" w:hAnsi="Cambria Math" w:cs="Segoe UI"/>
                <w:i/>
                <w:color w:val="001A1E"/>
                <w:lang w:val="it-IT" w:eastAsia="en-GB"/>
              </w:rPr>
            </m:ctrlPr>
          </m:sSubPr>
          <m:e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P</m:t>
            </m:r>
          </m:e>
          <m:sub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L</m:t>
            </m:r>
          </m:sub>
        </m:sSub>
      </m:oMath>
      <w:r w:rsidRPr="006A6D44">
        <w:rPr>
          <w:rFonts w:ascii="Segoe UI" w:eastAsia="Times New Roman" w:hAnsi="Segoe UI" w:cs="Segoe UI"/>
          <w:color w:val="001A1E"/>
          <w:lang w:val="it-IT" w:eastAsia="en-GB"/>
        </w:rPr>
        <w:t xml:space="preserve"> </w:t>
      </w:r>
      <w:r w:rsidR="005A4E59">
        <w:rPr>
          <w:rFonts w:ascii="Segoe UI" w:eastAsia="Times New Roman" w:hAnsi="Segoe UI" w:cs="Segoe UI"/>
          <w:color w:val="001A1E"/>
          <w:lang w:val="it-IT" w:eastAsia="en-GB"/>
        </w:rPr>
        <w:t xml:space="preserve">, </w:t>
      </w:r>
      <w:r w:rsidRPr="006A6D44">
        <w:rPr>
          <w:rFonts w:ascii="Segoe UI" w:eastAsia="Times New Roman" w:hAnsi="Segoe UI" w:cs="Segoe UI"/>
          <w:color w:val="001A1E"/>
          <w:lang w:val="it-IT" w:eastAsia="en-GB"/>
        </w:rPr>
        <w:t>il prezzo del lavoro</w:t>
      </w:r>
      <w:r w:rsidR="005A4E59">
        <w:rPr>
          <w:rFonts w:ascii="Segoe UI" w:eastAsia="Times New Roman" w:hAnsi="Segoe UI" w:cs="Segoe UI"/>
          <w:color w:val="001A1E"/>
          <w:lang w:val="it-IT" w:eastAsia="en-GB"/>
        </w:rPr>
        <w:t>,</w:t>
      </w:r>
      <w:r w:rsidRPr="006A6D44">
        <w:rPr>
          <w:rFonts w:ascii="Segoe UI" w:eastAsia="Times New Roman" w:hAnsi="Segoe UI" w:cs="Segoe UI"/>
          <w:color w:val="001A1E"/>
          <w:lang w:val="it-IT" w:eastAsia="en-GB"/>
        </w:rPr>
        <w:t xml:space="preserve"> e che la quantità di capitale nel breve periodo è fissa e pari a 20 e il prezzo p dell’output è pari a 1, determinare: a) la domanda di lavoro nel breve periodo; b) la quantità di lavoro impiegata dall’impresa nel breve periodo se intende produrre una quantità Y=100.</w:t>
      </w:r>
    </w:p>
    <w:p w14:paraId="6B1763A8" w14:textId="77777777" w:rsidR="006A6D44" w:rsidRPr="006A6D44" w:rsidRDefault="006A6D44" w:rsidP="006A6D44">
      <w:pPr>
        <w:pStyle w:val="Paragrafoelenco"/>
        <w:spacing w:after="120" w:line="240" w:lineRule="auto"/>
        <w:ind w:left="360"/>
        <w:jc w:val="both"/>
        <w:rPr>
          <w:rFonts w:ascii="Segoe UI" w:eastAsia="Times New Roman" w:hAnsi="Segoe UI" w:cs="Segoe UI"/>
          <w:color w:val="001A1E"/>
          <w:lang w:val="it-IT" w:eastAsia="en-GB"/>
        </w:rPr>
      </w:pPr>
    </w:p>
    <w:p w14:paraId="74C49373" w14:textId="1D29E7FF" w:rsidR="006A6D44" w:rsidRPr="006A6D44" w:rsidRDefault="006A6D44" w:rsidP="006A6D44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lang w:val="it-IT" w:eastAsia="en-GB"/>
        </w:rPr>
      </w:pPr>
      <w:r w:rsidRPr="006A6D44">
        <w:rPr>
          <w:rFonts w:ascii="Segoe UI" w:eastAsia="Times New Roman" w:hAnsi="Segoe UI" w:cs="Segoe UI"/>
          <w:color w:val="001A1E"/>
          <w:lang w:val="it-IT" w:eastAsia="en-GB"/>
        </w:rPr>
        <w:t xml:space="preserve">Un’impresa adotta la seguente tecnologia di produzione per produrre il bene y: </w:t>
      </w:r>
      <m:oMath>
        <m:r>
          <w:rPr>
            <w:rFonts w:ascii="Cambria Math" w:eastAsia="Times New Roman" w:hAnsi="Cambria Math" w:cs="Segoe UI"/>
            <w:color w:val="001A1E"/>
            <w:lang w:val="it-IT" w:eastAsia="en-GB"/>
          </w:rPr>
          <m:t xml:space="preserve">y=min </m:t>
        </m:r>
        <m:d>
          <m:dPr>
            <m:begChr m:val="{"/>
            <m:endChr m:val="}"/>
            <m:ctrlPr>
              <w:rPr>
                <w:rFonts w:ascii="Cambria Math" w:eastAsia="Times New Roman" w:hAnsi="Cambria Math" w:cs="Segoe UI"/>
                <w:i/>
                <w:color w:val="001A1E"/>
                <w:lang w:val="it-IT" w:eastAsia="en-GB"/>
              </w:rPr>
            </m:ctrlPr>
          </m:dPr>
          <m:e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3L, 4K</m:t>
            </m:r>
          </m:e>
        </m:d>
      </m:oMath>
      <w:r w:rsidRPr="006A6D44">
        <w:rPr>
          <w:rFonts w:ascii="Segoe UI" w:eastAsia="Times New Roman" w:hAnsi="Segoe UI" w:cs="Segoe UI"/>
          <w:color w:val="001A1E"/>
          <w:lang w:val="it-IT" w:eastAsia="en-GB"/>
        </w:rPr>
        <w:t xml:space="preserve">. Il prezzo dei fattori è </w:t>
      </w:r>
      <m:oMath>
        <m:sSub>
          <m:sSubPr>
            <m:ctrlPr>
              <w:rPr>
                <w:rFonts w:ascii="Cambria Math" w:eastAsia="Times New Roman" w:hAnsi="Cambria Math" w:cs="Segoe UI"/>
                <w:i/>
                <w:color w:val="001A1E"/>
                <w:lang w:val="it-IT" w:eastAsia="en-GB"/>
              </w:rPr>
            </m:ctrlPr>
          </m:sSubPr>
          <m:e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P</m:t>
            </m:r>
          </m:e>
          <m:sub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k</m:t>
            </m:r>
          </m:sub>
        </m:sSub>
      </m:oMath>
      <w:r w:rsidRPr="006A6D44">
        <w:rPr>
          <w:rFonts w:ascii="Segoe UI" w:eastAsia="Times New Roman" w:hAnsi="Segoe UI" w:cs="Segoe UI"/>
          <w:color w:val="001A1E"/>
          <w:lang w:val="it-IT" w:eastAsia="en-GB"/>
        </w:rPr>
        <w:t xml:space="preserve">=3 il prezzo del capitale e </w:t>
      </w:r>
      <m:oMath>
        <m:sSub>
          <m:sSubPr>
            <m:ctrlPr>
              <w:rPr>
                <w:rFonts w:ascii="Cambria Math" w:eastAsia="Times New Roman" w:hAnsi="Cambria Math" w:cs="Segoe UI"/>
                <w:i/>
                <w:color w:val="001A1E"/>
                <w:lang w:val="it-IT" w:eastAsia="en-GB"/>
              </w:rPr>
            </m:ctrlPr>
          </m:sSubPr>
          <m:e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P</m:t>
            </m:r>
          </m:e>
          <m:sub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L</m:t>
            </m:r>
          </m:sub>
        </m:sSub>
        <m:r>
          <w:rPr>
            <w:rFonts w:ascii="Cambria Math" w:eastAsia="Times New Roman" w:hAnsi="Cambria Math" w:cs="Segoe UI"/>
            <w:color w:val="001A1E"/>
            <w:lang w:val="it-IT" w:eastAsia="en-GB"/>
          </w:rPr>
          <m:t>=2</m:t>
        </m:r>
      </m:oMath>
      <w:r w:rsidRPr="006A6D44">
        <w:rPr>
          <w:rFonts w:ascii="Segoe UI" w:eastAsia="Times New Roman" w:hAnsi="Segoe UI" w:cs="Segoe UI"/>
          <w:color w:val="001A1E"/>
          <w:lang w:val="it-IT" w:eastAsia="en-GB"/>
        </w:rPr>
        <w:t xml:space="preserve"> il prezzo del lavoro. Determinare: a) la combinazione ottimale di fattori della produzione se l’impresa vuole produrre 120 unità e fornire una rappresentazione grafica; b) il costo minimizzato. </w:t>
      </w:r>
    </w:p>
    <w:p w14:paraId="27BA844B" w14:textId="77777777" w:rsidR="00577920" w:rsidRPr="006A6D44" w:rsidRDefault="00577920" w:rsidP="00577920">
      <w:pPr>
        <w:pStyle w:val="Paragrafoelenco"/>
        <w:spacing w:after="120" w:line="240" w:lineRule="auto"/>
        <w:ind w:left="360"/>
        <w:jc w:val="both"/>
        <w:rPr>
          <w:rFonts w:ascii="Segoe UI" w:eastAsia="Times New Roman" w:hAnsi="Segoe UI" w:cs="Segoe UI"/>
          <w:color w:val="001A1E"/>
          <w:lang w:val="it-IT" w:eastAsia="en-GB"/>
        </w:rPr>
      </w:pPr>
    </w:p>
    <w:p w14:paraId="294C9243" w14:textId="4B105623" w:rsidR="00577920" w:rsidRPr="006A6D44" w:rsidRDefault="00650472" w:rsidP="00577920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lang w:val="it-IT" w:eastAsia="en-GB"/>
        </w:rPr>
      </w:pPr>
      <w:r w:rsidRPr="006A6D44">
        <w:rPr>
          <w:rFonts w:ascii="Segoe UI" w:eastAsia="Times New Roman" w:hAnsi="Segoe UI" w:cs="Segoe UI"/>
          <w:color w:val="001A1E"/>
          <w:lang w:val="it-IT" w:eastAsia="en-GB"/>
        </w:rPr>
        <w:t xml:space="preserve">Il mercato del miele opera in regime di concorrenza perfetta. Ciascun produttore si caratterizza per una funzione del costo totale: </w:t>
      </w:r>
      <m:oMath>
        <m:r>
          <w:rPr>
            <w:rFonts w:ascii="Cambria Math" w:eastAsia="Times New Roman" w:hAnsi="Cambria Math" w:cs="Segoe UI"/>
            <w:color w:val="001A1E"/>
            <w:lang w:val="it-IT" w:eastAsia="en-GB"/>
          </w:rPr>
          <m:t>TC</m:t>
        </m:r>
        <m:d>
          <m:dPr>
            <m:ctrlPr>
              <w:rPr>
                <w:rFonts w:ascii="Cambria Math" w:eastAsia="Times New Roman" w:hAnsi="Cambria Math" w:cs="Segoe UI"/>
                <w:i/>
                <w:color w:val="001A1E"/>
                <w:lang w:val="it-IT" w:eastAsia="en-GB"/>
              </w:rPr>
            </m:ctrlPr>
          </m:dPr>
          <m:e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y</m:t>
            </m:r>
          </m:e>
        </m:d>
        <m:r>
          <w:rPr>
            <w:rFonts w:ascii="Cambria Math" w:eastAsia="Times New Roman" w:hAnsi="Cambria Math" w:cs="Segoe UI"/>
            <w:color w:val="001A1E"/>
            <w:lang w:val="it-IT" w:eastAsia="en-GB"/>
          </w:rPr>
          <m:t>=10</m:t>
        </m:r>
        <m:sSup>
          <m:sSupPr>
            <m:ctrlPr>
              <w:rPr>
                <w:rFonts w:ascii="Cambria Math" w:eastAsia="Times New Roman" w:hAnsi="Cambria Math" w:cs="Segoe UI"/>
                <w:i/>
                <w:color w:val="001A1E"/>
                <w:lang w:val="it-IT" w:eastAsia="en-GB"/>
              </w:rPr>
            </m:ctrlPr>
          </m:sSupPr>
          <m:e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y</m:t>
            </m:r>
          </m:e>
          <m:sup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2</m:t>
            </m:r>
          </m:sup>
        </m:sSup>
        <m:r>
          <w:rPr>
            <w:rFonts w:ascii="Cambria Math" w:eastAsia="Times New Roman" w:hAnsi="Cambria Math" w:cs="Segoe UI"/>
            <w:color w:val="001A1E"/>
            <w:lang w:val="it-IT" w:eastAsia="en-GB"/>
          </w:rPr>
          <m:t>+10y</m:t>
        </m:r>
      </m:oMath>
      <w:r w:rsidRPr="006A6D44">
        <w:rPr>
          <w:rFonts w:ascii="Segoe UI" w:eastAsia="Times New Roman" w:hAnsi="Segoe UI" w:cs="Segoe UI"/>
          <w:color w:val="001A1E"/>
          <w:lang w:val="it-IT" w:eastAsia="en-GB"/>
        </w:rPr>
        <w:t xml:space="preserve">, dove y indica la quantità prodotta dalla singola impresa. a) Calcolare e fornire una rappresentazione grafica di costi medi e marginali della singola impresa; b) individuare </w:t>
      </w:r>
      <w:r w:rsidR="00932C2C" w:rsidRPr="006A6D44">
        <w:rPr>
          <w:rFonts w:ascii="Segoe UI" w:eastAsia="Times New Roman" w:hAnsi="Segoe UI" w:cs="Segoe UI"/>
          <w:color w:val="001A1E"/>
          <w:lang w:val="it-IT" w:eastAsia="en-GB"/>
        </w:rPr>
        <w:t>analiticamente e graficamente la curva di offerta della singola impresa.</w:t>
      </w:r>
    </w:p>
    <w:p w14:paraId="0CA084AC" w14:textId="77777777" w:rsidR="0045241A" w:rsidRPr="006A6D44" w:rsidRDefault="0045241A" w:rsidP="0045241A">
      <w:pPr>
        <w:pStyle w:val="Paragrafoelenco"/>
        <w:spacing w:after="120" w:line="240" w:lineRule="auto"/>
        <w:ind w:left="360"/>
        <w:jc w:val="both"/>
        <w:rPr>
          <w:rFonts w:ascii="Segoe UI" w:eastAsia="Times New Roman" w:hAnsi="Segoe UI" w:cs="Segoe UI"/>
          <w:color w:val="001A1E"/>
          <w:lang w:val="it-IT" w:eastAsia="en-GB"/>
        </w:rPr>
      </w:pPr>
    </w:p>
    <w:p w14:paraId="155FEF4A" w14:textId="5D94D902" w:rsidR="006A1000" w:rsidRPr="006A6D44" w:rsidRDefault="0045241A" w:rsidP="0045241A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lang w:val="it-IT" w:eastAsia="en-GB"/>
        </w:rPr>
      </w:pPr>
      <w:r w:rsidRPr="006A6D44">
        <w:rPr>
          <w:rFonts w:ascii="Segoe UI" w:eastAsia="Times New Roman" w:hAnsi="Segoe UI" w:cs="Segoe UI"/>
          <w:color w:val="001A1E"/>
          <w:lang w:val="it-IT" w:eastAsia="en-GB"/>
        </w:rPr>
        <w:t>Rappresentare graficamente gli effetti di una tassa in somma fissa (accisa) di entità t, sull'equilibrio di mercato quando la domanda ha elasticità nulla e l'incidenza giuridica è sui venditori. C'è traslazione dell'imposta, e in che misura?</w:t>
      </w:r>
    </w:p>
    <w:p w14:paraId="27FCB736" w14:textId="77777777" w:rsidR="0045241A" w:rsidRPr="006A6D44" w:rsidRDefault="0045241A" w:rsidP="0045241A">
      <w:pPr>
        <w:pStyle w:val="Paragrafoelenco"/>
        <w:rPr>
          <w:rFonts w:ascii="Segoe UI" w:eastAsia="Times New Roman" w:hAnsi="Segoe UI" w:cs="Segoe UI"/>
          <w:color w:val="001A1E"/>
          <w:lang w:val="it-IT" w:eastAsia="en-GB"/>
        </w:rPr>
      </w:pPr>
    </w:p>
    <w:p w14:paraId="495952F7" w14:textId="450DC44B" w:rsidR="00587096" w:rsidRPr="006A6D44" w:rsidRDefault="00587096" w:rsidP="00587096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lang w:val="it-IT" w:eastAsia="en-GB"/>
        </w:rPr>
      </w:pPr>
      <w:r w:rsidRPr="006A6D44">
        <w:rPr>
          <w:rFonts w:ascii="Segoe UI" w:eastAsia="Times New Roman" w:hAnsi="Segoe UI" w:cs="Segoe UI"/>
          <w:color w:val="001A1E"/>
          <w:lang w:val="it-IT" w:eastAsia="en-GB"/>
        </w:rPr>
        <w:t xml:space="preserve">Un monopolista opera su due distinti mercati che presentano le seguenti curve di domanda: </w:t>
      </w:r>
      <m:oMath>
        <m:sSub>
          <m:sSubPr>
            <m:ctrlPr>
              <w:rPr>
                <w:rFonts w:ascii="Cambria Math" w:eastAsia="Times New Roman" w:hAnsi="Cambria Math" w:cs="Segoe UI"/>
                <w:i/>
                <w:color w:val="001A1E"/>
                <w:lang w:val="it-IT" w:eastAsia="en-GB"/>
              </w:rPr>
            </m:ctrlPr>
          </m:sSubPr>
          <m:e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q</m:t>
            </m:r>
          </m:e>
          <m:sub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1</m:t>
            </m:r>
          </m:sub>
        </m:sSub>
        <m:r>
          <w:rPr>
            <w:rFonts w:ascii="Cambria Math" w:eastAsia="Times New Roman" w:hAnsi="Cambria Math" w:cs="Segoe UI"/>
            <w:color w:val="001A1E"/>
            <w:lang w:val="it-IT" w:eastAsia="en-GB"/>
          </w:rPr>
          <m:t>=80-</m:t>
        </m:r>
        <m:sSub>
          <m:sSubPr>
            <m:ctrlPr>
              <w:rPr>
                <w:rFonts w:ascii="Cambria Math" w:eastAsia="Times New Roman" w:hAnsi="Cambria Math" w:cs="Segoe UI"/>
                <w:i/>
                <w:color w:val="001A1E"/>
                <w:lang w:val="it-IT" w:eastAsia="en-GB"/>
              </w:rPr>
            </m:ctrlPr>
          </m:sSubPr>
          <m:e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p</m:t>
            </m:r>
          </m:e>
          <m:sub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1</m:t>
            </m:r>
          </m:sub>
        </m:sSub>
      </m:oMath>
      <w:r w:rsidRPr="006A6D44">
        <w:rPr>
          <w:rFonts w:ascii="Segoe UI" w:eastAsia="Times New Roman" w:hAnsi="Segoe UI" w:cs="Segoe UI"/>
          <w:color w:val="001A1E"/>
          <w:lang w:val="it-IT" w:eastAsia="en-GB"/>
        </w:rPr>
        <w:t xml:space="preserve"> e </w:t>
      </w:r>
      <m:oMath>
        <m:sSub>
          <m:sSubPr>
            <m:ctrlPr>
              <w:rPr>
                <w:rFonts w:ascii="Cambria Math" w:eastAsia="Times New Roman" w:hAnsi="Cambria Math" w:cs="Segoe UI"/>
                <w:i/>
                <w:color w:val="001A1E"/>
                <w:lang w:val="it-IT" w:eastAsia="en-GB"/>
              </w:rPr>
            </m:ctrlPr>
          </m:sSubPr>
          <m:e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q</m:t>
            </m:r>
          </m:e>
          <m:sub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2</m:t>
            </m:r>
          </m:sub>
        </m:sSub>
        <m:r>
          <w:rPr>
            <w:rFonts w:ascii="Cambria Math" w:eastAsia="Times New Roman" w:hAnsi="Cambria Math" w:cs="Segoe UI"/>
            <w:color w:val="001A1E"/>
            <w:lang w:val="it-IT" w:eastAsia="en-GB"/>
          </w:rPr>
          <m:t>=100-</m:t>
        </m:r>
        <m:sSub>
          <m:sSubPr>
            <m:ctrlPr>
              <w:rPr>
                <w:rFonts w:ascii="Cambria Math" w:eastAsia="Times New Roman" w:hAnsi="Cambria Math" w:cs="Segoe UI"/>
                <w:i/>
                <w:color w:val="001A1E"/>
                <w:lang w:val="it-IT" w:eastAsia="en-GB"/>
              </w:rPr>
            </m:ctrlPr>
          </m:sSubPr>
          <m:e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p</m:t>
            </m:r>
          </m:e>
          <m:sub>
            <m:r>
              <w:rPr>
                <w:rFonts w:ascii="Cambria Math" w:eastAsia="Times New Roman" w:hAnsi="Cambria Math" w:cs="Segoe UI"/>
                <w:color w:val="001A1E"/>
                <w:lang w:val="it-IT" w:eastAsia="en-GB"/>
              </w:rPr>
              <m:t>2</m:t>
            </m:r>
          </m:sub>
        </m:sSub>
      </m:oMath>
      <w:r w:rsidRPr="006A6D44">
        <w:rPr>
          <w:rFonts w:ascii="Segoe UI" w:eastAsia="Times New Roman" w:hAnsi="Segoe UI" w:cs="Segoe UI"/>
          <w:color w:val="001A1E"/>
          <w:lang w:val="it-IT" w:eastAsia="en-GB"/>
        </w:rPr>
        <w:t>. La sua funzione di costo variabile medio è AVC=10 e il costo fisso è nullo. Determinare prezzo e profitto nel caso di discriminazione di prezzo di terzo grado.</w:t>
      </w:r>
    </w:p>
    <w:p w14:paraId="6302B94F" w14:textId="77777777" w:rsidR="00B40607" w:rsidRPr="006A6D44" w:rsidRDefault="00B40607" w:rsidP="00B40607">
      <w:pPr>
        <w:pStyle w:val="Paragrafoelenco"/>
        <w:spacing w:after="120" w:line="240" w:lineRule="auto"/>
        <w:ind w:left="360"/>
        <w:jc w:val="both"/>
        <w:rPr>
          <w:rFonts w:ascii="Segoe UI" w:eastAsia="Times New Roman" w:hAnsi="Segoe UI" w:cs="Segoe UI"/>
          <w:color w:val="001A1E"/>
          <w:lang w:val="it-IT" w:eastAsia="en-GB"/>
        </w:rPr>
      </w:pPr>
    </w:p>
    <w:p w14:paraId="4CC3E33C" w14:textId="3F5C1FB2" w:rsidR="00577920" w:rsidRPr="00D64819" w:rsidRDefault="00587096" w:rsidP="00D64819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lang w:val="it-IT" w:eastAsia="en-GB"/>
        </w:rPr>
      </w:pPr>
      <w:r w:rsidRPr="006A6D44">
        <w:rPr>
          <w:rFonts w:ascii="Segoe UI" w:eastAsia="Times New Roman" w:hAnsi="Segoe UI" w:cs="Segoe UI"/>
          <w:color w:val="001A1E"/>
          <w:lang w:val="it-IT" w:eastAsia="en-GB"/>
        </w:rPr>
        <w:t>Descrivere</w:t>
      </w:r>
      <w:r w:rsidR="00B40607" w:rsidRPr="006A6D44">
        <w:rPr>
          <w:rFonts w:ascii="Segoe UI" w:eastAsia="Times New Roman" w:hAnsi="Segoe UI" w:cs="Segoe UI"/>
          <w:color w:val="001A1E"/>
          <w:lang w:val="it-IT" w:eastAsia="en-GB"/>
        </w:rPr>
        <w:t xml:space="preserve"> analiticamente e graficamente il concetto di </w:t>
      </w:r>
      <w:r w:rsidRPr="006A6D44">
        <w:rPr>
          <w:rFonts w:ascii="Segoe UI" w:eastAsia="Times New Roman" w:hAnsi="Segoe UI" w:cs="Segoe UI"/>
          <w:color w:val="001A1E"/>
          <w:lang w:val="it-IT" w:eastAsia="en-GB"/>
        </w:rPr>
        <w:t>prodotto marginale di un fattore.</w:t>
      </w:r>
    </w:p>
    <w:p w14:paraId="5457F0F6" w14:textId="77777777" w:rsidR="00577920" w:rsidRPr="00D64819" w:rsidRDefault="00577920" w:rsidP="00D64819">
      <w:pPr>
        <w:spacing w:after="120" w:line="240" w:lineRule="auto"/>
        <w:jc w:val="both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</w:p>
    <w:sectPr w:rsidR="00577920" w:rsidRPr="00D6481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13EF7" w14:textId="77777777" w:rsidR="00F7568D" w:rsidRDefault="00F7568D" w:rsidP="002431A6">
      <w:pPr>
        <w:spacing w:after="0" w:line="240" w:lineRule="auto"/>
      </w:pPr>
      <w:r>
        <w:separator/>
      </w:r>
    </w:p>
  </w:endnote>
  <w:endnote w:type="continuationSeparator" w:id="0">
    <w:p w14:paraId="647E3264" w14:textId="77777777" w:rsidR="00F7568D" w:rsidRDefault="00F7568D" w:rsidP="002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0245" w14:textId="77777777" w:rsidR="00F7568D" w:rsidRDefault="00F7568D" w:rsidP="002431A6">
      <w:pPr>
        <w:spacing w:after="0" w:line="240" w:lineRule="auto"/>
      </w:pPr>
      <w:r>
        <w:separator/>
      </w:r>
    </w:p>
  </w:footnote>
  <w:footnote w:type="continuationSeparator" w:id="0">
    <w:p w14:paraId="0E5D79E5" w14:textId="77777777" w:rsidR="00F7568D" w:rsidRDefault="00F7568D" w:rsidP="002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1DF3" w14:textId="77777777" w:rsidR="001C093F" w:rsidRPr="002431A6" w:rsidRDefault="001C093F" w:rsidP="002431A6">
    <w:pPr>
      <w:jc w:val="center"/>
      <w:rPr>
        <w:lang w:val="it-IT"/>
      </w:rPr>
    </w:pPr>
    <w:r w:rsidRPr="002431A6">
      <w:rPr>
        <w:lang w:val="it-IT"/>
      </w:rPr>
      <w:t>Corso di laurea Economia e C</w:t>
    </w:r>
    <w:r>
      <w:rPr>
        <w:lang w:val="it-IT"/>
      </w:rPr>
      <w:t xml:space="preserve">ommercio, aa 2020/2021: </w:t>
    </w:r>
    <w:r w:rsidRPr="002431A6">
      <w:rPr>
        <w:lang w:val="it-IT"/>
      </w:rPr>
      <w:t xml:space="preserve">Esame di Microeconomia </w:t>
    </w:r>
  </w:p>
  <w:p w14:paraId="4743AE05" w14:textId="77777777" w:rsidR="001C093F" w:rsidRPr="002431A6" w:rsidRDefault="001C093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5D2"/>
    <w:multiLevelType w:val="hybridMultilevel"/>
    <w:tmpl w:val="70EEDB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64F1"/>
    <w:multiLevelType w:val="hybridMultilevel"/>
    <w:tmpl w:val="1C94B6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3DB3"/>
    <w:multiLevelType w:val="hybridMultilevel"/>
    <w:tmpl w:val="670A5542"/>
    <w:lvl w:ilvl="0" w:tplc="5A42FA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16E831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2C86F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834F81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A06817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358DA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0EB0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1486D0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89E383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6FE5EA9"/>
    <w:multiLevelType w:val="hybridMultilevel"/>
    <w:tmpl w:val="A5040838"/>
    <w:lvl w:ilvl="0" w:tplc="A9BAE7E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6821F4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99E80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A78C9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340BDF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216C8E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06CECD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48A41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0944AA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44907AD7"/>
    <w:multiLevelType w:val="hybridMultilevel"/>
    <w:tmpl w:val="9D069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660EB"/>
    <w:multiLevelType w:val="hybridMultilevel"/>
    <w:tmpl w:val="C038C6BA"/>
    <w:lvl w:ilvl="0" w:tplc="41DE5E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76A9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C41F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42DC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EEBF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8CCB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4C9D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4E87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E6E6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C2F28AE"/>
    <w:multiLevelType w:val="hybridMultilevel"/>
    <w:tmpl w:val="BCC66D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B7"/>
    <w:rsid w:val="000030BD"/>
    <w:rsid w:val="00035E92"/>
    <w:rsid w:val="00042549"/>
    <w:rsid w:val="00044D0B"/>
    <w:rsid w:val="000830FC"/>
    <w:rsid w:val="000B0BA6"/>
    <w:rsid w:val="00187A8F"/>
    <w:rsid w:val="001C093F"/>
    <w:rsid w:val="001D1483"/>
    <w:rsid w:val="00213276"/>
    <w:rsid w:val="0023647D"/>
    <w:rsid w:val="002431A6"/>
    <w:rsid w:val="00295076"/>
    <w:rsid w:val="002A4522"/>
    <w:rsid w:val="002A70FA"/>
    <w:rsid w:val="003100FE"/>
    <w:rsid w:val="00373ADF"/>
    <w:rsid w:val="003A6D88"/>
    <w:rsid w:val="003B19EC"/>
    <w:rsid w:val="003C4F10"/>
    <w:rsid w:val="00413E25"/>
    <w:rsid w:val="0041614E"/>
    <w:rsid w:val="0045241A"/>
    <w:rsid w:val="004B7BE2"/>
    <w:rsid w:val="00523431"/>
    <w:rsid w:val="00524038"/>
    <w:rsid w:val="00577920"/>
    <w:rsid w:val="00587096"/>
    <w:rsid w:val="005A4E59"/>
    <w:rsid w:val="005B203F"/>
    <w:rsid w:val="005C0919"/>
    <w:rsid w:val="005F480B"/>
    <w:rsid w:val="00630A77"/>
    <w:rsid w:val="00650472"/>
    <w:rsid w:val="00685E0B"/>
    <w:rsid w:val="006A1000"/>
    <w:rsid w:val="006A6D44"/>
    <w:rsid w:val="00704CCB"/>
    <w:rsid w:val="00750D76"/>
    <w:rsid w:val="007515D7"/>
    <w:rsid w:val="00772EF1"/>
    <w:rsid w:val="008E1A69"/>
    <w:rsid w:val="00900AB6"/>
    <w:rsid w:val="00922F65"/>
    <w:rsid w:val="00932C2C"/>
    <w:rsid w:val="00944E72"/>
    <w:rsid w:val="009A4177"/>
    <w:rsid w:val="00A57394"/>
    <w:rsid w:val="00A728D1"/>
    <w:rsid w:val="00A76F6D"/>
    <w:rsid w:val="00B40607"/>
    <w:rsid w:val="00B52BE7"/>
    <w:rsid w:val="00B86A20"/>
    <w:rsid w:val="00B86F77"/>
    <w:rsid w:val="00BD0545"/>
    <w:rsid w:val="00BE4C55"/>
    <w:rsid w:val="00BF0F75"/>
    <w:rsid w:val="00C1478D"/>
    <w:rsid w:val="00C358CE"/>
    <w:rsid w:val="00C71F3B"/>
    <w:rsid w:val="00C81C09"/>
    <w:rsid w:val="00C9074A"/>
    <w:rsid w:val="00D31BB7"/>
    <w:rsid w:val="00D5027F"/>
    <w:rsid w:val="00D64819"/>
    <w:rsid w:val="00D8467A"/>
    <w:rsid w:val="00DB06FE"/>
    <w:rsid w:val="00DE50BD"/>
    <w:rsid w:val="00DE57EF"/>
    <w:rsid w:val="00E74513"/>
    <w:rsid w:val="00EB12F7"/>
    <w:rsid w:val="00F05307"/>
    <w:rsid w:val="00F42E50"/>
    <w:rsid w:val="00F7568D"/>
    <w:rsid w:val="00FB420C"/>
    <w:rsid w:val="00FC4BF5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B40E"/>
  <w15:chartTrackingRefBased/>
  <w15:docId w15:val="{BF404849-BD5D-4BDD-A7C6-83B760F1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1A6"/>
  </w:style>
  <w:style w:type="paragraph" w:styleId="Pidipagina">
    <w:name w:val="footer"/>
    <w:basedOn w:val="Normale"/>
    <w:link w:val="PidipaginaCarattere"/>
    <w:uiPriority w:val="99"/>
    <w:unhideWhenUsed/>
    <w:rsid w:val="00243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1A6"/>
  </w:style>
  <w:style w:type="paragraph" w:styleId="Paragrafoelenco">
    <w:name w:val="List Paragraph"/>
    <w:basedOn w:val="Normale"/>
    <w:uiPriority w:val="34"/>
    <w:qFormat/>
    <w:rsid w:val="002431A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4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nswernumber">
    <w:name w:val="answernumber"/>
    <w:basedOn w:val="Carpredefinitoparagrafo"/>
    <w:rsid w:val="002431A6"/>
  </w:style>
  <w:style w:type="character" w:styleId="Testosegnaposto">
    <w:name w:val="Placeholder Text"/>
    <w:basedOn w:val="Carpredefinitoparagrafo"/>
    <w:uiPriority w:val="99"/>
    <w:semiHidden/>
    <w:rsid w:val="00295076"/>
    <w:rPr>
      <w:color w:val="808080"/>
    </w:rPr>
  </w:style>
  <w:style w:type="table" w:styleId="Grigliatabella">
    <w:name w:val="Table Grid"/>
    <w:basedOn w:val="Tabellanormale"/>
    <w:uiPriority w:val="39"/>
    <w:rsid w:val="001C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1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6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9256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496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954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05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736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3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2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21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6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2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2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0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0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98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12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4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marzano</dc:creator>
  <cp:keywords/>
  <dc:description/>
  <cp:lastModifiedBy>marzano</cp:lastModifiedBy>
  <cp:revision>2</cp:revision>
  <cp:lastPrinted>2021-05-30T09:51:00Z</cp:lastPrinted>
  <dcterms:created xsi:type="dcterms:W3CDTF">2021-06-23T18:19:00Z</dcterms:created>
  <dcterms:modified xsi:type="dcterms:W3CDTF">2021-06-23T18:19:00Z</dcterms:modified>
</cp:coreProperties>
</file>